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201" w:rsidRDefault="00476201" w:rsidP="007B5B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6201" w:rsidRPr="00476201" w:rsidRDefault="00476201" w:rsidP="0047620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76201">
        <w:rPr>
          <w:rFonts w:ascii="Times New Roman" w:eastAsia="Calibri" w:hAnsi="Times New Roman" w:cs="Times New Roman"/>
          <w:sz w:val="28"/>
          <w:szCs w:val="28"/>
        </w:rPr>
        <w:t xml:space="preserve">Пояснительная записка </w:t>
      </w:r>
    </w:p>
    <w:p w:rsidR="00476201" w:rsidRPr="00476201" w:rsidRDefault="00476201" w:rsidP="0047620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76201">
        <w:rPr>
          <w:rFonts w:ascii="Times New Roman" w:eastAsia="Calibri" w:hAnsi="Times New Roman" w:cs="Times New Roman"/>
          <w:sz w:val="28"/>
          <w:szCs w:val="28"/>
        </w:rPr>
        <w:t xml:space="preserve">к прогнозу социально-экономического развития </w:t>
      </w:r>
    </w:p>
    <w:p w:rsidR="00476201" w:rsidRDefault="00476201" w:rsidP="0047620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Ореховского </w:t>
      </w:r>
      <w:r w:rsidRPr="00476201">
        <w:rPr>
          <w:rFonts w:ascii="Times New Roman" w:eastAsia="Calibri" w:hAnsi="Times New Roman" w:cs="Times New Roman"/>
          <w:sz w:val="28"/>
          <w:szCs w:val="28"/>
        </w:rPr>
        <w:t>сельского поселения Одесского муниципального района Омской области на 2024 год и на плановый период 2025 и 2026 годов</w:t>
      </w:r>
    </w:p>
    <w:p w:rsidR="00485FE6" w:rsidRDefault="00485FE6" w:rsidP="0047620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85FE6" w:rsidRPr="00476201" w:rsidRDefault="00485FE6" w:rsidP="0047620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85FE6" w:rsidRPr="001A00AC" w:rsidRDefault="00485FE6" w:rsidP="00485FE6">
      <w:pPr>
        <w:pStyle w:val="a5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1A00AC">
        <w:rPr>
          <w:sz w:val="28"/>
          <w:szCs w:val="28"/>
        </w:rPr>
        <w:t xml:space="preserve">Общая площадь Ореховского сельского поселения составляет 32000 Га. В состав поселения входят 4 </w:t>
      </w:r>
      <w:proofErr w:type="gramStart"/>
      <w:r w:rsidRPr="001A00AC">
        <w:rPr>
          <w:sz w:val="28"/>
          <w:szCs w:val="28"/>
        </w:rPr>
        <w:t>населенных</w:t>
      </w:r>
      <w:proofErr w:type="gramEnd"/>
      <w:r w:rsidRPr="001A00AC">
        <w:rPr>
          <w:sz w:val="28"/>
          <w:szCs w:val="28"/>
        </w:rPr>
        <w:t xml:space="preserve"> пункта: села Орехово и </w:t>
      </w:r>
      <w:proofErr w:type="spellStart"/>
      <w:r w:rsidRPr="001A00AC">
        <w:rPr>
          <w:sz w:val="28"/>
          <w:szCs w:val="28"/>
        </w:rPr>
        <w:t>Цветково</w:t>
      </w:r>
      <w:proofErr w:type="spellEnd"/>
      <w:r w:rsidRPr="001A00AC">
        <w:rPr>
          <w:sz w:val="28"/>
          <w:szCs w:val="28"/>
        </w:rPr>
        <w:t xml:space="preserve">, деревни </w:t>
      </w:r>
      <w:proofErr w:type="spellStart"/>
      <w:r w:rsidRPr="001A00AC">
        <w:rPr>
          <w:sz w:val="28"/>
          <w:szCs w:val="28"/>
        </w:rPr>
        <w:t>Громогласово</w:t>
      </w:r>
      <w:proofErr w:type="spellEnd"/>
      <w:r w:rsidRPr="001A00AC">
        <w:rPr>
          <w:sz w:val="28"/>
          <w:szCs w:val="28"/>
        </w:rPr>
        <w:t xml:space="preserve"> и Бобровица.</w:t>
      </w:r>
    </w:p>
    <w:p w:rsidR="00485FE6" w:rsidRPr="001A00AC" w:rsidRDefault="00485FE6" w:rsidP="00485FE6">
      <w:pPr>
        <w:pStyle w:val="a5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1A00AC">
        <w:rPr>
          <w:sz w:val="28"/>
          <w:szCs w:val="28"/>
        </w:rPr>
        <w:t>Протяженность автомобильных дорог Ореховского сельского поселения составляет 13,1 км.</w:t>
      </w:r>
    </w:p>
    <w:p w:rsidR="00476201" w:rsidRPr="00476201" w:rsidRDefault="00476201" w:rsidP="0047620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76201" w:rsidRDefault="00476201" w:rsidP="0047620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6201">
        <w:rPr>
          <w:rFonts w:ascii="Times New Roman" w:eastAsia="Calibri" w:hAnsi="Times New Roman" w:cs="Times New Roman"/>
          <w:sz w:val="28"/>
          <w:szCs w:val="28"/>
        </w:rPr>
        <w:t xml:space="preserve">Производство продукции сельского хозяйства является основой экономики </w:t>
      </w:r>
      <w:r>
        <w:rPr>
          <w:rFonts w:ascii="Times New Roman" w:eastAsia="Calibri" w:hAnsi="Times New Roman" w:cs="Times New Roman"/>
          <w:sz w:val="28"/>
          <w:szCs w:val="28"/>
        </w:rPr>
        <w:t>Ореховского</w:t>
      </w:r>
      <w:r w:rsidRPr="00476201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поселения. </w:t>
      </w:r>
      <w:r w:rsidRPr="00EE24D2">
        <w:rPr>
          <w:rFonts w:ascii="Times New Roman" w:hAnsi="Times New Roman" w:cs="Times New Roman"/>
          <w:sz w:val="28"/>
          <w:szCs w:val="28"/>
        </w:rPr>
        <w:t>На территории Ореховского сельского поселения свою сельскохозяйственную деятельность ведут 9 ИП КФХ: Зубко Д.И.,</w:t>
      </w:r>
      <w:proofErr w:type="spellStart"/>
      <w:r w:rsidRPr="00EE24D2">
        <w:rPr>
          <w:rFonts w:ascii="Times New Roman" w:hAnsi="Times New Roman" w:cs="Times New Roman"/>
          <w:sz w:val="28"/>
          <w:szCs w:val="28"/>
        </w:rPr>
        <w:t>Гольман</w:t>
      </w:r>
      <w:proofErr w:type="spellEnd"/>
      <w:r w:rsidRPr="00EE24D2">
        <w:rPr>
          <w:rFonts w:ascii="Times New Roman" w:hAnsi="Times New Roman" w:cs="Times New Roman"/>
          <w:sz w:val="28"/>
          <w:szCs w:val="28"/>
        </w:rPr>
        <w:t xml:space="preserve"> Ю.П.,</w:t>
      </w:r>
      <w:proofErr w:type="spellStart"/>
      <w:r w:rsidRPr="00EE24D2">
        <w:rPr>
          <w:rFonts w:ascii="Times New Roman" w:hAnsi="Times New Roman" w:cs="Times New Roman"/>
          <w:sz w:val="28"/>
          <w:szCs w:val="28"/>
        </w:rPr>
        <w:t>Гольман</w:t>
      </w:r>
      <w:proofErr w:type="spellEnd"/>
      <w:r w:rsidRPr="00EE24D2">
        <w:rPr>
          <w:rFonts w:ascii="Times New Roman" w:hAnsi="Times New Roman" w:cs="Times New Roman"/>
          <w:sz w:val="28"/>
          <w:szCs w:val="28"/>
        </w:rPr>
        <w:t xml:space="preserve"> А.Ю., Григорьев А.В., Леонов С.А., </w:t>
      </w:r>
      <w:proofErr w:type="spellStart"/>
      <w:r w:rsidRPr="00EE24D2">
        <w:rPr>
          <w:rFonts w:ascii="Times New Roman" w:hAnsi="Times New Roman" w:cs="Times New Roman"/>
          <w:sz w:val="28"/>
          <w:szCs w:val="28"/>
        </w:rPr>
        <w:t>Бельгибаева</w:t>
      </w:r>
      <w:proofErr w:type="spellEnd"/>
      <w:r w:rsidRPr="00EE24D2">
        <w:rPr>
          <w:rFonts w:ascii="Times New Roman" w:hAnsi="Times New Roman" w:cs="Times New Roman"/>
          <w:sz w:val="28"/>
          <w:szCs w:val="28"/>
        </w:rPr>
        <w:t xml:space="preserve"> Б.С., </w:t>
      </w:r>
      <w:proofErr w:type="spellStart"/>
      <w:r w:rsidRPr="00EE24D2">
        <w:rPr>
          <w:rFonts w:ascii="Times New Roman" w:hAnsi="Times New Roman" w:cs="Times New Roman"/>
          <w:sz w:val="28"/>
          <w:szCs w:val="28"/>
        </w:rPr>
        <w:t>Пауш</w:t>
      </w:r>
      <w:proofErr w:type="spellEnd"/>
      <w:r w:rsidRPr="00EE24D2">
        <w:rPr>
          <w:rFonts w:ascii="Times New Roman" w:hAnsi="Times New Roman" w:cs="Times New Roman"/>
          <w:sz w:val="28"/>
          <w:szCs w:val="28"/>
        </w:rPr>
        <w:t xml:space="preserve"> В.А., Ковалева С.В., Иващенко А.П. Из них на территории Ореховского поселения зарегистрировано два ИП КФХ Григорьев А.В. и  </w:t>
      </w:r>
      <w:proofErr w:type="spellStart"/>
      <w:r w:rsidRPr="00EE24D2">
        <w:rPr>
          <w:rFonts w:ascii="Times New Roman" w:hAnsi="Times New Roman" w:cs="Times New Roman"/>
          <w:sz w:val="28"/>
          <w:szCs w:val="28"/>
        </w:rPr>
        <w:t>Бельгибаева</w:t>
      </w:r>
      <w:proofErr w:type="spellEnd"/>
      <w:r w:rsidRPr="00EE24D2">
        <w:rPr>
          <w:rFonts w:ascii="Times New Roman" w:hAnsi="Times New Roman" w:cs="Times New Roman"/>
          <w:sz w:val="28"/>
          <w:szCs w:val="28"/>
        </w:rPr>
        <w:t xml:space="preserve"> Б.С.</w:t>
      </w:r>
    </w:p>
    <w:p w:rsidR="00476201" w:rsidRPr="00476201" w:rsidRDefault="00476201" w:rsidP="004762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7620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Поголовье КРС на 1 </w:t>
      </w:r>
      <w:r w:rsidR="00EE24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ноября </w:t>
      </w:r>
      <w:r w:rsidRPr="0047620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2023 года составило </w:t>
      </w:r>
      <w:r w:rsidR="00EE24D2">
        <w:rPr>
          <w:rFonts w:ascii="Times New Roman" w:eastAsia="Calibri" w:hAnsi="Times New Roman" w:cs="Times New Roman"/>
          <w:sz w:val="28"/>
          <w:szCs w:val="28"/>
          <w:lang w:eastAsia="ru-RU"/>
        </w:rPr>
        <w:t>611</w:t>
      </w:r>
      <w:r w:rsidRPr="0047620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голов, в том числе коров – </w:t>
      </w:r>
      <w:r w:rsidR="00EE24D2">
        <w:rPr>
          <w:rFonts w:ascii="Times New Roman" w:eastAsia="Calibri" w:hAnsi="Times New Roman" w:cs="Times New Roman"/>
          <w:sz w:val="28"/>
          <w:szCs w:val="28"/>
          <w:lang w:eastAsia="ru-RU"/>
        </w:rPr>
        <w:t>248</w:t>
      </w:r>
      <w:r w:rsidRPr="0047620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голов. Произведено молока </w:t>
      </w:r>
      <w:r w:rsidR="00EE24D2">
        <w:rPr>
          <w:rFonts w:ascii="Times New Roman" w:eastAsia="Calibri" w:hAnsi="Times New Roman" w:cs="Times New Roman"/>
          <w:sz w:val="28"/>
          <w:szCs w:val="28"/>
          <w:lang w:eastAsia="ru-RU"/>
        </w:rPr>
        <w:t>1435</w:t>
      </w:r>
      <w:r w:rsidRPr="0047620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тонн, что на </w:t>
      </w:r>
      <w:r w:rsidR="00EE24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137 </w:t>
      </w:r>
      <w:r w:rsidRPr="0047620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тонн </w:t>
      </w:r>
      <w:r w:rsidR="00EE24D2">
        <w:rPr>
          <w:rFonts w:ascii="Times New Roman" w:eastAsia="Calibri" w:hAnsi="Times New Roman" w:cs="Times New Roman"/>
          <w:sz w:val="28"/>
          <w:szCs w:val="28"/>
          <w:lang w:eastAsia="ru-RU"/>
        </w:rPr>
        <w:t>ниже</w:t>
      </w:r>
      <w:r w:rsidRPr="0047620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соответствующего периода 2022 года; мяса произведено </w:t>
      </w:r>
      <w:r w:rsidR="00EE24D2">
        <w:rPr>
          <w:rFonts w:ascii="Times New Roman" w:eastAsia="Calibri" w:hAnsi="Times New Roman" w:cs="Times New Roman"/>
          <w:sz w:val="28"/>
          <w:szCs w:val="28"/>
          <w:lang w:eastAsia="ru-RU"/>
        </w:rPr>
        <w:t>355</w:t>
      </w:r>
      <w:r w:rsidRPr="0047620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тонн, что на </w:t>
      </w:r>
      <w:r w:rsidR="00EE24D2">
        <w:rPr>
          <w:rFonts w:ascii="Times New Roman" w:eastAsia="Calibri" w:hAnsi="Times New Roman" w:cs="Times New Roman"/>
          <w:sz w:val="28"/>
          <w:szCs w:val="28"/>
          <w:lang w:eastAsia="ru-RU"/>
        </w:rPr>
        <w:t>13</w:t>
      </w:r>
      <w:r w:rsidRPr="0047620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тонн </w:t>
      </w:r>
      <w:r w:rsidR="00EE24D2">
        <w:rPr>
          <w:rFonts w:ascii="Times New Roman" w:eastAsia="Calibri" w:hAnsi="Times New Roman" w:cs="Times New Roman"/>
          <w:sz w:val="28"/>
          <w:szCs w:val="28"/>
          <w:lang w:eastAsia="ru-RU"/>
        </w:rPr>
        <w:t>ниже</w:t>
      </w:r>
      <w:r w:rsidRPr="0047620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уровня прошлого года.</w:t>
      </w:r>
    </w:p>
    <w:p w:rsidR="00476201" w:rsidRPr="00476201" w:rsidRDefault="00476201" w:rsidP="004762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7620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 территории </w:t>
      </w:r>
      <w:r w:rsidR="00485FE6" w:rsidRPr="00485FE6">
        <w:rPr>
          <w:rFonts w:ascii="Times New Roman" w:eastAsia="Calibri" w:hAnsi="Times New Roman" w:cs="Times New Roman"/>
          <w:sz w:val="28"/>
          <w:szCs w:val="28"/>
          <w:lang w:eastAsia="ru-RU"/>
        </w:rPr>
        <w:t>Ореховского</w:t>
      </w:r>
      <w:r w:rsidRPr="0047620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сельского поселения зарегистрировано </w:t>
      </w:r>
      <w:r w:rsidR="00383FA0" w:rsidRPr="00485FE6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Pr="0047620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индивидуальных предпринимателей по оказанию услуг и продаже товаров, в </w:t>
      </w:r>
      <w:proofErr w:type="spellStart"/>
      <w:r w:rsidRPr="00476201">
        <w:rPr>
          <w:rFonts w:ascii="Times New Roman" w:eastAsia="Calibri" w:hAnsi="Times New Roman" w:cs="Times New Roman"/>
          <w:sz w:val="28"/>
          <w:szCs w:val="28"/>
          <w:lang w:eastAsia="ru-RU"/>
        </w:rPr>
        <w:t>т.ч</w:t>
      </w:r>
      <w:proofErr w:type="spellEnd"/>
      <w:r w:rsidRPr="00476201">
        <w:rPr>
          <w:rFonts w:ascii="Times New Roman" w:eastAsia="Calibri" w:hAnsi="Times New Roman" w:cs="Times New Roman"/>
          <w:sz w:val="28"/>
          <w:szCs w:val="28"/>
          <w:lang w:eastAsia="ru-RU"/>
        </w:rPr>
        <w:t>.: оптовая и розничная торговля</w:t>
      </w:r>
      <w:r w:rsidR="00D206EE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2C66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D206EE" w:rsidRPr="00D206EE">
        <w:rPr>
          <w:rFonts w:ascii="Times New Roman" w:hAnsi="Times New Roman" w:cs="Times New Roman"/>
          <w:sz w:val="28"/>
          <w:szCs w:val="28"/>
        </w:rPr>
        <w:t>но на сегодня можно сделать вывод, что в основном все потребности населения как в товарах повседневного, так и в товарах длительного пользования обеспечены полностью.</w:t>
      </w:r>
    </w:p>
    <w:p w:rsidR="00476201" w:rsidRPr="00476201" w:rsidRDefault="00476201" w:rsidP="00476201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620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Оборот розничной торговли за январь-сентябрь 2023 года увеличился по отношению к уровню 2022 года на</w:t>
      </w:r>
      <w:r w:rsidR="00383F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5B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 </w:t>
      </w:r>
      <w:r w:rsidRPr="00476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и  составил </w:t>
      </w:r>
      <w:r w:rsidR="00383FA0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Pr="00476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 рублей.</w:t>
      </w:r>
    </w:p>
    <w:p w:rsidR="00476201" w:rsidRPr="00476201" w:rsidRDefault="00476201" w:rsidP="0047620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6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762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Ожидаемый оборот розничной торговли на душу населения составит </w:t>
      </w:r>
      <w:r w:rsidR="00383FA0">
        <w:rPr>
          <w:rFonts w:ascii="Times New Roman" w:eastAsia="Times New Roman" w:hAnsi="Times New Roman" w:cs="Times New Roman"/>
          <w:sz w:val="28"/>
          <w:szCs w:val="28"/>
          <w:lang w:eastAsia="ru-RU"/>
        </w:rPr>
        <w:t>12 452,10</w:t>
      </w:r>
      <w:r w:rsidRPr="00476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руб., что на </w:t>
      </w:r>
      <w:r w:rsidR="00B75B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 </w:t>
      </w:r>
      <w:r w:rsidRPr="00476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выше уровня прошлого года.  </w:t>
      </w:r>
    </w:p>
    <w:p w:rsidR="00476201" w:rsidRPr="00476201" w:rsidRDefault="00476201" w:rsidP="00476201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6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Среднемесячная номинальная начисленная заработная плата по кругу крупных и средних организаций </w:t>
      </w:r>
      <w:r w:rsidR="00625E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Ореховского </w:t>
      </w:r>
      <w:r w:rsidRPr="0047620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 составила 18,68 тыс. рублей, что выше уровня 2022 года на 6,32%.</w:t>
      </w:r>
    </w:p>
    <w:p w:rsidR="00476201" w:rsidRDefault="00476201" w:rsidP="00476201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6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Уровень зарегистрированной безработицы составил </w:t>
      </w:r>
      <w:r w:rsidR="00D158DF">
        <w:rPr>
          <w:rFonts w:ascii="Times New Roman" w:eastAsia="Times New Roman" w:hAnsi="Times New Roman" w:cs="Times New Roman"/>
          <w:sz w:val="28"/>
          <w:szCs w:val="28"/>
          <w:lang w:eastAsia="ru-RU"/>
        </w:rPr>
        <w:t>34,6</w:t>
      </w:r>
      <w:r w:rsidRPr="00476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от численности экономически активного населения. Численность экономически активного населения в 2023 году составляет </w:t>
      </w:r>
      <w:r w:rsidR="00D158DF">
        <w:rPr>
          <w:rFonts w:ascii="Times New Roman" w:eastAsia="Times New Roman" w:hAnsi="Times New Roman" w:cs="Times New Roman"/>
          <w:sz w:val="28"/>
          <w:szCs w:val="28"/>
          <w:lang w:eastAsia="ru-RU"/>
        </w:rPr>
        <w:t>537</w:t>
      </w:r>
      <w:r w:rsidRPr="00476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человек, число зарегистрированных безр</w:t>
      </w:r>
      <w:r w:rsidR="00D158DF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аботных составляет 27</w:t>
      </w:r>
      <w:r w:rsidRPr="00476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человек, при уровне общей безработицы </w:t>
      </w:r>
      <w:r w:rsidR="00D158DF">
        <w:rPr>
          <w:rFonts w:ascii="Times New Roman" w:eastAsia="Times New Roman" w:hAnsi="Times New Roman" w:cs="Times New Roman"/>
          <w:sz w:val="28"/>
          <w:szCs w:val="28"/>
          <w:lang w:eastAsia="ru-RU"/>
        </w:rPr>
        <w:t>5,03</w:t>
      </w:r>
      <w:r w:rsidRPr="00476201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</w:p>
    <w:p w:rsidR="00FA1CA6" w:rsidRDefault="00FA1CA6" w:rsidP="00476201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1CA6" w:rsidRPr="001E2731" w:rsidRDefault="00FA1CA6" w:rsidP="00FA1C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поселения действуют 3 учреждения культуры </w:t>
      </w:r>
    </w:p>
    <w:p w:rsidR="00FA1CA6" w:rsidRPr="001E2731" w:rsidRDefault="00FA1CA6" w:rsidP="00FA1C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A1CA6" w:rsidRPr="001A00AC" w:rsidRDefault="00FA1CA6" w:rsidP="00FA1C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00A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Ореховского сельского поселения составляет культурно </w:t>
      </w:r>
      <w:proofErr w:type="gramStart"/>
      <w:r w:rsidRPr="001A00AC">
        <w:rPr>
          <w:rFonts w:ascii="Times New Roman" w:eastAsia="Times New Roman" w:hAnsi="Times New Roman" w:cs="Times New Roman"/>
          <w:sz w:val="28"/>
          <w:szCs w:val="28"/>
          <w:lang w:eastAsia="ru-RU"/>
        </w:rPr>
        <w:t>–д</w:t>
      </w:r>
      <w:proofErr w:type="gramEnd"/>
      <w:r w:rsidRPr="001A00AC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осуговая деятельность.</w:t>
      </w:r>
    </w:p>
    <w:p w:rsidR="00FA1CA6" w:rsidRPr="001A00AC" w:rsidRDefault="00FA1CA6" w:rsidP="00FA1C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00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В своей творческой работе коллектив «</w:t>
      </w:r>
      <w:proofErr w:type="spellStart"/>
      <w:r w:rsidRPr="001A00AC">
        <w:rPr>
          <w:rFonts w:ascii="Times New Roman" w:eastAsia="Times New Roman" w:hAnsi="Times New Roman" w:cs="Times New Roman"/>
          <w:sz w:val="28"/>
          <w:szCs w:val="28"/>
          <w:lang w:eastAsia="ru-RU"/>
        </w:rPr>
        <w:t>ЦКиД</w:t>
      </w:r>
      <w:proofErr w:type="spellEnd"/>
      <w:r w:rsidRPr="001A00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A00A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Ореховский</w:t>
      </w:r>
      <w:proofErr w:type="spellEnd"/>
      <w:r w:rsidRPr="001A00AC">
        <w:rPr>
          <w:rFonts w:ascii="Times New Roman" w:eastAsia="Times New Roman" w:hAnsi="Times New Roman" w:cs="Times New Roman"/>
          <w:sz w:val="28"/>
          <w:szCs w:val="28"/>
          <w:lang w:eastAsia="ru-RU"/>
        </w:rPr>
        <w:t>» согласно муниципальным программам ежегодно организовывает и проводит мероприятия направленные на сохранение, создание, популяризацию культурных ценностей, патриотическое воспитание, в том числе мероприятия, приуроченные к празднованию календарных и государственных праздников, просветительские мероприятия, юбилейных, значимых и памятных дат, мероприятия направленные на пропаганду здорового образа жизни.</w:t>
      </w:r>
    </w:p>
    <w:p w:rsidR="00FA1CA6" w:rsidRDefault="00FA1CA6" w:rsidP="00FA1C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00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Pr="001A00AC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2023</w:t>
      </w:r>
      <w:r w:rsidRPr="001A00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</w:t>
      </w:r>
      <w:proofErr w:type="gramStart"/>
      <w:r w:rsidRPr="001A00A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1A00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gramStart"/>
      <w:r w:rsidRPr="001A00A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Ореховском</w:t>
      </w:r>
      <w:proofErr w:type="gramEnd"/>
      <w:r w:rsidRPr="001A00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A00AC">
        <w:rPr>
          <w:rFonts w:ascii="Times New Roman" w:eastAsia="Times New Roman" w:hAnsi="Times New Roman" w:cs="Times New Roman"/>
          <w:sz w:val="28"/>
          <w:szCs w:val="28"/>
          <w:lang w:eastAsia="ru-RU"/>
        </w:rPr>
        <w:t>ЦКиД</w:t>
      </w:r>
      <w:proofErr w:type="spellEnd"/>
      <w:r w:rsidRPr="001A00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1A00AC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производится</w:t>
      </w:r>
      <w:r w:rsidRPr="001A00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A00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косметический </w:t>
      </w:r>
      <w:r w:rsidRPr="001A00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ремонт</w:t>
      </w:r>
      <w:r w:rsidRPr="001A00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зрительного зала и фойе</w:t>
      </w:r>
      <w:r w:rsidRPr="001A00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1A00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ремонтные работы проходят </w:t>
      </w:r>
      <w:r w:rsidRPr="001A00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</w:t>
      </w:r>
      <w:r w:rsidRPr="001A00A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программы</w:t>
      </w:r>
      <w:r w:rsidRPr="001A00AC">
        <w:t xml:space="preserve"> </w:t>
      </w:r>
      <w:r w:rsidRPr="001A00AC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«Программа комплексного развития социальной инфраструктуры Ореховского сельского поселения О</w:t>
      </w:r>
      <w:r w:rsidRPr="001A00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десского муниципального района </w:t>
      </w:r>
      <w:r w:rsidRPr="001A00AC">
        <w:rPr>
          <w:rFonts w:ascii="Times New Roman" w:eastAsia="Times New Roman" w:hAnsi="Times New Roman" w:cs="Times New Roman"/>
          <w:sz w:val="28"/>
          <w:szCs w:val="28"/>
          <w:lang w:eastAsia="ru-RU"/>
        </w:rPr>
        <w:t>Омской области на 2017-2027 годы»</w:t>
      </w:r>
      <w:r w:rsidRPr="001A00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A00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Общая стоимость ремонтных работ составила </w:t>
      </w:r>
      <w:r w:rsidR="000C1685" w:rsidRPr="001A00AC">
        <w:rPr>
          <w:rFonts w:ascii="Times New Roman" w:eastAsia="Times New Roman" w:hAnsi="Times New Roman" w:cs="Times New Roman"/>
          <w:sz w:val="28"/>
          <w:szCs w:val="28"/>
          <w:lang w:eastAsia="ru-RU"/>
        </w:rPr>
        <w:t>4 538 332,36</w:t>
      </w:r>
      <w:r w:rsidRPr="001A00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софинансирование  Областного бюджета составило -</w:t>
      </w:r>
      <w:r w:rsidR="000C1685" w:rsidRPr="001A00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4 492 949,04</w:t>
      </w:r>
      <w:r w:rsidRPr="001A00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средства бюджета Ореховского сельского поселения составили </w:t>
      </w:r>
      <w:r w:rsidR="000C1685" w:rsidRPr="001A00AC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1A00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1685" w:rsidRPr="001A00AC">
        <w:rPr>
          <w:rFonts w:ascii="Times New Roman" w:eastAsia="Times New Roman" w:hAnsi="Times New Roman" w:cs="Times New Roman"/>
          <w:sz w:val="28"/>
          <w:szCs w:val="28"/>
          <w:lang w:eastAsia="ru-RU"/>
        </w:rPr>
        <w:t>45 383,32</w:t>
      </w:r>
      <w:r w:rsidRPr="001A00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рублей. </w:t>
      </w:r>
    </w:p>
    <w:p w:rsidR="00E46684" w:rsidRPr="00FA1CA6" w:rsidRDefault="00E46684" w:rsidP="00FA1C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же в селе Орехово Ореховского сельского поселения в рамках муниципальной программы</w:t>
      </w:r>
      <w:r w:rsidR="00BE6EFA" w:rsidRPr="00BE6EFA">
        <w:t xml:space="preserve"> </w:t>
      </w:r>
      <w:r w:rsidR="00BE6EFA" w:rsidRPr="00BE6EF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Ореховского сельского поселения Одесского муниципального района Омской области "Устойчивое развитие сельских территорий на 2023-2026годы"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2023 году было отремонтировано два участка дорожного полотна. Общая сумма ремонтных работ составила 4 419 799,</w:t>
      </w:r>
      <w:r w:rsidR="00BE6EFA">
        <w:rPr>
          <w:rFonts w:ascii="Times New Roman" w:eastAsia="Times New Roman" w:hAnsi="Times New Roman" w:cs="Times New Roman"/>
          <w:sz w:val="28"/>
          <w:szCs w:val="28"/>
          <w:lang w:eastAsia="ru-RU"/>
        </w:rPr>
        <w:t>60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них областной бюджет 3 674 648,64 рубля, местный бюджет  - 745 150,96 рублей.</w:t>
      </w:r>
    </w:p>
    <w:p w:rsidR="00476201" w:rsidRPr="00476201" w:rsidRDefault="00476201" w:rsidP="00476201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620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Прогнозируется положительная динамика показателей, характеризующих уровень жизни населения, в том числе в результате роста уровня оплаты труда в реальном секторе экономики, реализации Правительством Омской области мер по повышению заработной платы работников бюджетной сферы, предоставления предусмотренных законодательством мер социальной поддержки отдельным категориям граждан.</w:t>
      </w:r>
    </w:p>
    <w:p w:rsidR="00476201" w:rsidRPr="00476201" w:rsidRDefault="00476201" w:rsidP="00476201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6201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Величина прожиточного минимума на душу населения в Омской области по предварительным данным в 2023 году составит 13 195,00 рублей, что выше уровня 2022 года на 6,11%.</w:t>
      </w:r>
    </w:p>
    <w:p w:rsidR="00476201" w:rsidRPr="00F43A74" w:rsidRDefault="00476201" w:rsidP="007B5B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1ECE" w:rsidRPr="00F43A74" w:rsidRDefault="00B51ECE" w:rsidP="007B5B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57E46" w:rsidRPr="00F43A74" w:rsidRDefault="00B57E46" w:rsidP="00AB188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D5B91" w:rsidRPr="00F43A74" w:rsidRDefault="000D5B91" w:rsidP="00056CE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51ECE" w:rsidRPr="00B45DBF" w:rsidRDefault="00B51ECE" w:rsidP="0094227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1024" w:rsidRPr="00B45DBF" w:rsidRDefault="001B1024" w:rsidP="00BE2BC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43DCD" w:rsidRPr="002F1AB4" w:rsidRDefault="00843DCD" w:rsidP="002F1A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843DCD" w:rsidRPr="002F1A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6A5FF9"/>
    <w:multiLevelType w:val="hybridMultilevel"/>
    <w:tmpl w:val="632E58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525"/>
    <w:rsid w:val="000555F0"/>
    <w:rsid w:val="00055E03"/>
    <w:rsid w:val="00056CEE"/>
    <w:rsid w:val="00066DBF"/>
    <w:rsid w:val="000C1685"/>
    <w:rsid w:val="000D23D9"/>
    <w:rsid w:val="000D5B91"/>
    <w:rsid w:val="00101201"/>
    <w:rsid w:val="001165FD"/>
    <w:rsid w:val="001372E7"/>
    <w:rsid w:val="001A00AC"/>
    <w:rsid w:val="001A6ACE"/>
    <w:rsid w:val="001B1024"/>
    <w:rsid w:val="001E2731"/>
    <w:rsid w:val="00234722"/>
    <w:rsid w:val="00266EA4"/>
    <w:rsid w:val="00276B04"/>
    <w:rsid w:val="002A0D3F"/>
    <w:rsid w:val="002B7525"/>
    <w:rsid w:val="002C667D"/>
    <w:rsid w:val="002F1AB4"/>
    <w:rsid w:val="00323503"/>
    <w:rsid w:val="00331302"/>
    <w:rsid w:val="0035124F"/>
    <w:rsid w:val="00383FA0"/>
    <w:rsid w:val="003E6BDF"/>
    <w:rsid w:val="00400D53"/>
    <w:rsid w:val="004201E6"/>
    <w:rsid w:val="00473CA5"/>
    <w:rsid w:val="00476201"/>
    <w:rsid w:val="00485FE6"/>
    <w:rsid w:val="004C301C"/>
    <w:rsid w:val="004E0E5F"/>
    <w:rsid w:val="004E7E8F"/>
    <w:rsid w:val="00511AE3"/>
    <w:rsid w:val="00534D5D"/>
    <w:rsid w:val="005E6C72"/>
    <w:rsid w:val="00624AFD"/>
    <w:rsid w:val="00625E7B"/>
    <w:rsid w:val="00643B53"/>
    <w:rsid w:val="00652727"/>
    <w:rsid w:val="00657FBC"/>
    <w:rsid w:val="006615FB"/>
    <w:rsid w:val="00692EE4"/>
    <w:rsid w:val="006A774E"/>
    <w:rsid w:val="006C0033"/>
    <w:rsid w:val="00706342"/>
    <w:rsid w:val="00767AEF"/>
    <w:rsid w:val="007B5B31"/>
    <w:rsid w:val="007C2A4C"/>
    <w:rsid w:val="007F0D0B"/>
    <w:rsid w:val="0083261A"/>
    <w:rsid w:val="00843DCD"/>
    <w:rsid w:val="00846C68"/>
    <w:rsid w:val="00853DE8"/>
    <w:rsid w:val="00891A72"/>
    <w:rsid w:val="008B7384"/>
    <w:rsid w:val="008D1F53"/>
    <w:rsid w:val="00936EA3"/>
    <w:rsid w:val="00942275"/>
    <w:rsid w:val="00955EFE"/>
    <w:rsid w:val="009976E2"/>
    <w:rsid w:val="009B3B12"/>
    <w:rsid w:val="009B5BB6"/>
    <w:rsid w:val="009B7A41"/>
    <w:rsid w:val="009C29B1"/>
    <w:rsid w:val="009D4EDB"/>
    <w:rsid w:val="00A205F9"/>
    <w:rsid w:val="00A5469D"/>
    <w:rsid w:val="00A8409C"/>
    <w:rsid w:val="00AB1525"/>
    <w:rsid w:val="00AB188E"/>
    <w:rsid w:val="00AB4F49"/>
    <w:rsid w:val="00AF011E"/>
    <w:rsid w:val="00AF240C"/>
    <w:rsid w:val="00B45DBF"/>
    <w:rsid w:val="00B51ECE"/>
    <w:rsid w:val="00B57E46"/>
    <w:rsid w:val="00B75B08"/>
    <w:rsid w:val="00BE2BC7"/>
    <w:rsid w:val="00BE6EFA"/>
    <w:rsid w:val="00C31947"/>
    <w:rsid w:val="00C348D3"/>
    <w:rsid w:val="00C74F0A"/>
    <w:rsid w:val="00CB2565"/>
    <w:rsid w:val="00D043A8"/>
    <w:rsid w:val="00D1128A"/>
    <w:rsid w:val="00D134B0"/>
    <w:rsid w:val="00D158DF"/>
    <w:rsid w:val="00D206EE"/>
    <w:rsid w:val="00D3316B"/>
    <w:rsid w:val="00D40BE1"/>
    <w:rsid w:val="00DB5228"/>
    <w:rsid w:val="00DC3F49"/>
    <w:rsid w:val="00E36EC8"/>
    <w:rsid w:val="00E46684"/>
    <w:rsid w:val="00ED20F1"/>
    <w:rsid w:val="00EE24D2"/>
    <w:rsid w:val="00EF4D8E"/>
    <w:rsid w:val="00F13570"/>
    <w:rsid w:val="00F414F0"/>
    <w:rsid w:val="00F43A74"/>
    <w:rsid w:val="00F65F12"/>
    <w:rsid w:val="00FA1CA6"/>
    <w:rsid w:val="00FA7A43"/>
    <w:rsid w:val="00FF0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1947"/>
    <w:pPr>
      <w:ind w:left="720"/>
      <w:contextualSpacing/>
    </w:pPr>
  </w:style>
  <w:style w:type="paragraph" w:customStyle="1" w:styleId="ConsPlusNormal">
    <w:name w:val="ConsPlusNormal"/>
    <w:rsid w:val="00BE2B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2A0D3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2A0D3F"/>
    <w:rPr>
      <w:sz w:val="16"/>
      <w:szCs w:val="16"/>
    </w:rPr>
  </w:style>
  <w:style w:type="paragraph" w:styleId="a4">
    <w:name w:val="No Spacing"/>
    <w:uiPriority w:val="1"/>
    <w:qFormat/>
    <w:rsid w:val="002A0D3F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semiHidden/>
    <w:unhideWhenUsed/>
    <w:rsid w:val="008326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1947"/>
    <w:pPr>
      <w:ind w:left="720"/>
      <w:contextualSpacing/>
    </w:pPr>
  </w:style>
  <w:style w:type="paragraph" w:customStyle="1" w:styleId="ConsPlusNormal">
    <w:name w:val="ConsPlusNormal"/>
    <w:rsid w:val="00BE2B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2A0D3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2A0D3F"/>
    <w:rPr>
      <w:sz w:val="16"/>
      <w:szCs w:val="16"/>
    </w:rPr>
  </w:style>
  <w:style w:type="paragraph" w:styleId="a4">
    <w:name w:val="No Spacing"/>
    <w:uiPriority w:val="1"/>
    <w:qFormat/>
    <w:rsid w:val="002A0D3F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semiHidden/>
    <w:unhideWhenUsed/>
    <w:rsid w:val="008326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65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650</Words>
  <Characters>3708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</cp:revision>
  <cp:lastPrinted>2020-11-16T11:07:00Z</cp:lastPrinted>
  <dcterms:created xsi:type="dcterms:W3CDTF">2023-11-30T05:57:00Z</dcterms:created>
  <dcterms:modified xsi:type="dcterms:W3CDTF">2023-11-30T06:04:00Z</dcterms:modified>
</cp:coreProperties>
</file>